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jc w:val="center"/>
      </w:pPr>
    </w:p>
    <w:p>
      <w:pPr>
        <w:pStyle w:val="Normal.0"/>
        <w:jc w:val="center"/>
      </w:pPr>
      <w:r>
        <w:drawing xmlns:a="http://schemas.openxmlformats.org/drawingml/2006/main">
          <wp:inline distT="0" distB="0" distL="0" distR="0">
            <wp:extent cx="2826212" cy="2826212"/>
            <wp:effectExtent l="0" t="0" r="0" b="0"/>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4">
                      <a:extLst/>
                    </a:blip>
                    <a:stretch>
                      <a:fillRect/>
                    </a:stretch>
                  </pic:blipFill>
                  <pic:spPr>
                    <a:xfrm>
                      <a:off x="0" y="0"/>
                      <a:ext cx="2826212" cy="2826212"/>
                    </a:xfrm>
                    <a:prstGeom prst="rect">
                      <a:avLst/>
                    </a:prstGeom>
                    <a:ln w="12700" cap="flat">
                      <a:noFill/>
                      <a:miter lim="400000"/>
                    </a:ln>
                    <a:effectLst>
                      <a:reflection blurRad="0" stA="100000" stPos="0" endA="0" endPos="40000" dist="0" dir="5400000" fadeDir="5400000" sx="100000" sy="-100000" kx="0" ky="0" algn="bl" rotWithShape="0"/>
                    </a:effectLst>
                  </pic:spPr>
                </pic:pic>
              </a:graphicData>
            </a:graphic>
          </wp:inline>
        </w:drawing>
      </w:r>
    </w:p>
    <w:p>
      <w:pPr>
        <w:pStyle w:val="Normal.0"/>
        <w:jc w:val="center"/>
      </w:pPr>
    </w:p>
    <w:p>
      <w:pPr>
        <w:pStyle w:val="Normal.0"/>
      </w:pPr>
    </w:p>
    <w:p>
      <w:pPr>
        <w:pStyle w:val="Normal.0"/>
        <w:jc w:val="center"/>
        <w:rPr>
          <w:b w:val="1"/>
          <w:bCs w:val="1"/>
        </w:rPr>
      </w:pPr>
      <w:r>
        <w:rPr>
          <w:b w:val="1"/>
          <w:bCs w:val="1"/>
        </w:rPr>
        <w:drawing xmlns:a="http://schemas.openxmlformats.org/drawingml/2006/main">
          <wp:inline distT="0" distB="0" distL="0" distR="0">
            <wp:extent cx="1042503" cy="289147"/>
            <wp:effectExtent l="0" t="0" r="0" b="0"/>
            <wp:docPr id="1073741826" name="officeArt object" descr="Afbeelding 7"/>
            <wp:cNvGraphicFramePr/>
            <a:graphic xmlns:a="http://schemas.openxmlformats.org/drawingml/2006/main">
              <a:graphicData uri="http://schemas.openxmlformats.org/drawingml/2006/picture">
                <pic:pic xmlns:pic="http://schemas.openxmlformats.org/drawingml/2006/picture">
                  <pic:nvPicPr>
                    <pic:cNvPr id="1073741826" name="Afbeelding 7" descr="Afbeelding 7"/>
                    <pic:cNvPicPr>
                      <a:picLocks noChangeAspect="1"/>
                    </pic:cNvPicPr>
                  </pic:nvPicPr>
                  <pic:blipFill>
                    <a:blip r:embed="rId5">
                      <a:extLst/>
                    </a:blip>
                    <a:srcRect l="19855" t="32145" r="16006" b="37628"/>
                    <a:stretch>
                      <a:fillRect/>
                    </a:stretch>
                  </pic:blipFill>
                  <pic:spPr>
                    <a:xfrm>
                      <a:off x="0" y="0"/>
                      <a:ext cx="1042503" cy="289147"/>
                    </a:xfrm>
                    <a:prstGeom prst="rect">
                      <a:avLst/>
                    </a:prstGeom>
                    <a:ln w="12700" cap="flat">
                      <a:noFill/>
                      <a:miter lim="400000"/>
                    </a:ln>
                    <a:effectLst/>
                  </pic:spPr>
                </pic:pic>
              </a:graphicData>
            </a:graphic>
          </wp:inline>
        </w:drawing>
      </w:r>
      <w:r>
        <w:rPr>
          <w:b w:val="1"/>
          <w:bCs w:val="1"/>
        </w:rPr>
        <w:drawing xmlns:a="http://schemas.openxmlformats.org/drawingml/2006/main">
          <wp:inline distT="0" distB="0" distL="0" distR="0">
            <wp:extent cx="289119" cy="289119"/>
            <wp:effectExtent l="0" t="0" r="0" b="0"/>
            <wp:docPr id="1073741827" name="officeArt object" descr="Afbeelding 8"/>
            <wp:cNvGraphicFramePr/>
            <a:graphic xmlns:a="http://schemas.openxmlformats.org/drawingml/2006/main">
              <a:graphicData uri="http://schemas.openxmlformats.org/drawingml/2006/picture">
                <pic:pic xmlns:pic="http://schemas.openxmlformats.org/drawingml/2006/picture">
                  <pic:nvPicPr>
                    <pic:cNvPr id="1073741827" name="Afbeelding 8" descr="Afbeelding 8"/>
                    <pic:cNvPicPr>
                      <a:picLocks noChangeAspect="1"/>
                    </pic:cNvPicPr>
                  </pic:nvPicPr>
                  <pic:blipFill>
                    <a:blip r:embed="rId6">
                      <a:extLst/>
                    </a:blip>
                    <a:stretch>
                      <a:fillRect/>
                    </a:stretch>
                  </pic:blipFill>
                  <pic:spPr>
                    <a:xfrm>
                      <a:off x="0" y="0"/>
                      <a:ext cx="289119" cy="289119"/>
                    </a:xfrm>
                    <a:prstGeom prst="rect">
                      <a:avLst/>
                    </a:prstGeom>
                    <a:ln w="12700" cap="flat">
                      <a:noFill/>
                      <a:miter lim="400000"/>
                    </a:ln>
                    <a:effectLst/>
                  </pic:spPr>
                </pic:pic>
              </a:graphicData>
            </a:graphic>
          </wp:inline>
        </w:drawing>
      </w:r>
      <w:r>
        <w:rPr>
          <w:b w:val="1"/>
          <w:bCs w:val="1"/>
        </w:rPr>
        <w:drawing xmlns:a="http://schemas.openxmlformats.org/drawingml/2006/main">
          <wp:inline distT="0" distB="0" distL="0" distR="0">
            <wp:extent cx="589613" cy="291548"/>
            <wp:effectExtent l="0" t="0" r="0" b="0"/>
            <wp:docPr id="1073741828" name="officeArt object" descr="Afbeelding 4"/>
            <wp:cNvGraphicFramePr/>
            <a:graphic xmlns:a="http://schemas.openxmlformats.org/drawingml/2006/main">
              <a:graphicData uri="http://schemas.openxmlformats.org/drawingml/2006/picture">
                <pic:pic xmlns:pic="http://schemas.openxmlformats.org/drawingml/2006/picture">
                  <pic:nvPicPr>
                    <pic:cNvPr id="1073741828" name="Afbeelding 4" descr="Afbeelding 4"/>
                    <pic:cNvPicPr>
                      <a:picLocks noChangeAspect="1"/>
                    </pic:cNvPicPr>
                  </pic:nvPicPr>
                  <pic:blipFill>
                    <a:blip r:embed="rId7">
                      <a:extLst/>
                    </a:blip>
                    <a:srcRect l="17725" t="25024" r="17778" b="26034"/>
                    <a:stretch>
                      <a:fillRect/>
                    </a:stretch>
                  </pic:blipFill>
                  <pic:spPr>
                    <a:xfrm>
                      <a:off x="0" y="0"/>
                      <a:ext cx="589613" cy="291548"/>
                    </a:xfrm>
                    <a:prstGeom prst="rect">
                      <a:avLst/>
                    </a:prstGeom>
                    <a:ln w="12700" cap="flat">
                      <a:noFill/>
                      <a:miter lim="400000"/>
                    </a:ln>
                    <a:effectLst/>
                  </pic:spPr>
                </pic:pic>
              </a:graphicData>
            </a:graphic>
          </wp:inline>
        </w:drawing>
      </w:r>
      <w:r>
        <w:rPr>
          <w:b w:val="1"/>
          <w:bCs w:val="1"/>
        </w:rPr>
        <w:drawing xmlns:a="http://schemas.openxmlformats.org/drawingml/2006/main">
          <wp:inline distT="0" distB="0" distL="0" distR="0">
            <wp:extent cx="481138" cy="301513"/>
            <wp:effectExtent l="0" t="0" r="0" b="0"/>
            <wp:docPr id="1073741829" name="officeArt object" descr="Afbeelding 11"/>
            <wp:cNvGraphicFramePr/>
            <a:graphic xmlns:a="http://schemas.openxmlformats.org/drawingml/2006/main">
              <a:graphicData uri="http://schemas.openxmlformats.org/drawingml/2006/picture">
                <pic:pic xmlns:pic="http://schemas.openxmlformats.org/drawingml/2006/picture">
                  <pic:nvPicPr>
                    <pic:cNvPr id="1073741829" name="Afbeelding 11" descr="Afbeelding 11"/>
                    <pic:cNvPicPr>
                      <a:picLocks noChangeAspect="1"/>
                    </pic:cNvPicPr>
                  </pic:nvPicPr>
                  <pic:blipFill>
                    <a:blip r:embed="rId8">
                      <a:extLst/>
                    </a:blip>
                    <a:stretch>
                      <a:fillRect/>
                    </a:stretch>
                  </pic:blipFill>
                  <pic:spPr>
                    <a:xfrm>
                      <a:off x="0" y="0"/>
                      <a:ext cx="481138" cy="301513"/>
                    </a:xfrm>
                    <a:prstGeom prst="rect">
                      <a:avLst/>
                    </a:prstGeom>
                    <a:ln w="12700" cap="flat">
                      <a:noFill/>
                      <a:miter lim="400000"/>
                    </a:ln>
                    <a:effectLst/>
                  </pic:spPr>
                </pic:pic>
              </a:graphicData>
            </a:graphic>
          </wp:inline>
        </w:drawing>
      </w:r>
      <w:r>
        <w:rPr>
          <w:b w:val="1"/>
          <w:bCs w:val="1"/>
        </w:rPr>
        <w:drawing xmlns:a="http://schemas.openxmlformats.org/drawingml/2006/main">
          <wp:inline distT="0" distB="0" distL="0" distR="0">
            <wp:extent cx="570087" cy="292051"/>
            <wp:effectExtent l="0" t="0" r="0" b="0"/>
            <wp:docPr id="1073741830" name="officeArt object" descr="Afbeelding 12"/>
            <wp:cNvGraphicFramePr/>
            <a:graphic xmlns:a="http://schemas.openxmlformats.org/drawingml/2006/main">
              <a:graphicData uri="http://schemas.openxmlformats.org/drawingml/2006/picture">
                <pic:pic xmlns:pic="http://schemas.openxmlformats.org/drawingml/2006/picture">
                  <pic:nvPicPr>
                    <pic:cNvPr id="1073741830" name="Afbeelding 12" descr="Afbeelding 12"/>
                    <pic:cNvPicPr>
                      <a:picLocks noChangeAspect="1"/>
                    </pic:cNvPicPr>
                  </pic:nvPicPr>
                  <pic:blipFill>
                    <a:blip r:embed="rId9">
                      <a:extLst/>
                    </a:blip>
                    <a:srcRect l="0" t="24588" r="0" b="24182"/>
                    <a:stretch>
                      <a:fillRect/>
                    </a:stretch>
                  </pic:blipFill>
                  <pic:spPr>
                    <a:xfrm>
                      <a:off x="0" y="0"/>
                      <a:ext cx="570087" cy="292051"/>
                    </a:xfrm>
                    <a:prstGeom prst="rect">
                      <a:avLst/>
                    </a:prstGeom>
                    <a:ln w="12700" cap="flat">
                      <a:noFill/>
                      <a:miter lim="400000"/>
                    </a:ln>
                    <a:effectLst/>
                  </pic:spPr>
                </pic:pic>
              </a:graphicData>
            </a:graphic>
          </wp:inline>
        </w:drawing>
      </w:r>
      <w:r>
        <w:drawing xmlns:a="http://schemas.openxmlformats.org/drawingml/2006/main">
          <wp:inline distT="0" distB="0" distL="0" distR="0">
            <wp:extent cx="1232824" cy="299626"/>
            <wp:effectExtent l="0" t="0" r="0" b="0"/>
            <wp:docPr id="1073741831" name="officeArt object" descr="Gemeente Capelle aan den IJssel gaat inwoners met schulden beter helpen |  Nieuws op Beeld"/>
            <wp:cNvGraphicFramePr/>
            <a:graphic xmlns:a="http://schemas.openxmlformats.org/drawingml/2006/main">
              <a:graphicData uri="http://schemas.openxmlformats.org/drawingml/2006/picture">
                <pic:pic xmlns:pic="http://schemas.openxmlformats.org/drawingml/2006/picture">
                  <pic:nvPicPr>
                    <pic:cNvPr id="1073741831" name="Gemeente Capelle aan den IJssel gaat inwoners met schulden beter helpen |  Nieuws op Beeld" descr="Gemeente Capelle aan den IJssel gaat inwoners met schulden beter helpen |  Nieuws op Beeld"/>
                    <pic:cNvPicPr>
                      <a:picLocks noChangeAspect="1"/>
                    </pic:cNvPicPr>
                  </pic:nvPicPr>
                  <pic:blipFill>
                    <a:blip r:embed="rId10">
                      <a:extLst/>
                    </a:blip>
                    <a:srcRect l="3650" t="32670" r="0" b="30870"/>
                    <a:stretch>
                      <a:fillRect/>
                    </a:stretch>
                  </pic:blipFill>
                  <pic:spPr>
                    <a:xfrm>
                      <a:off x="0" y="0"/>
                      <a:ext cx="1232824" cy="299626"/>
                    </a:xfrm>
                    <a:prstGeom prst="rect">
                      <a:avLst/>
                    </a:prstGeom>
                    <a:ln w="12700" cap="flat">
                      <a:noFill/>
                      <a:miter lim="400000"/>
                    </a:ln>
                    <a:effectLst/>
                  </pic:spPr>
                </pic:pic>
              </a:graphicData>
            </a:graphic>
          </wp:inline>
        </w:drawing>
      </w:r>
      <w:r>
        <w:drawing xmlns:a="http://schemas.openxmlformats.org/drawingml/2006/main">
          <wp:inline distT="0" distB="0" distL="0" distR="0">
            <wp:extent cx="718804" cy="324478"/>
            <wp:effectExtent l="0" t="0" r="0" b="0"/>
            <wp:docPr id="1073741832" name="officeArt object" descr="Afbeelding 5"/>
            <wp:cNvGraphicFramePr/>
            <a:graphic xmlns:a="http://schemas.openxmlformats.org/drawingml/2006/main">
              <a:graphicData uri="http://schemas.openxmlformats.org/drawingml/2006/picture">
                <pic:pic xmlns:pic="http://schemas.openxmlformats.org/drawingml/2006/picture">
                  <pic:nvPicPr>
                    <pic:cNvPr id="1073741832" name="Afbeelding 5" descr="Afbeelding 5"/>
                    <pic:cNvPicPr>
                      <a:picLocks noChangeAspect="1"/>
                    </pic:cNvPicPr>
                  </pic:nvPicPr>
                  <pic:blipFill>
                    <a:blip r:embed="rId11">
                      <a:extLst/>
                    </a:blip>
                    <a:srcRect l="0" t="0" r="0" b="11255"/>
                    <a:stretch>
                      <a:fillRect/>
                    </a:stretch>
                  </pic:blipFill>
                  <pic:spPr>
                    <a:xfrm>
                      <a:off x="0" y="0"/>
                      <a:ext cx="718804" cy="324478"/>
                    </a:xfrm>
                    <a:prstGeom prst="rect">
                      <a:avLst/>
                    </a:prstGeom>
                    <a:ln w="12700" cap="flat">
                      <a:noFill/>
                      <a:miter lim="400000"/>
                    </a:ln>
                    <a:effectLst/>
                  </pic:spPr>
                </pic:pic>
              </a:graphicData>
            </a:graphic>
          </wp:inline>
        </w:drawing>
      </w:r>
      <w:r>
        <w:rPr>
          <w:b w:val="1"/>
          <w:bCs w:val="1"/>
        </w:rPr>
        <w:drawing xmlns:a="http://schemas.openxmlformats.org/drawingml/2006/main">
          <wp:inline distT="0" distB="0" distL="0" distR="0">
            <wp:extent cx="959377" cy="333324"/>
            <wp:effectExtent l="0" t="0" r="0" b="0"/>
            <wp:docPr id="1073741833" name="officeArt object"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33" name="Afbeelding met tekst, illustratieAutomatisch gegenereerde beschrijving" descr="Afbeelding met tekst, illustratieAutomatisch gegenereerde beschrijving"/>
                    <pic:cNvPicPr>
                      <a:picLocks noChangeAspect="1"/>
                    </pic:cNvPicPr>
                  </pic:nvPicPr>
                  <pic:blipFill>
                    <a:blip r:embed="rId12">
                      <a:extLst/>
                    </a:blip>
                    <a:stretch>
                      <a:fillRect/>
                    </a:stretch>
                  </pic:blipFill>
                  <pic:spPr>
                    <a:xfrm>
                      <a:off x="0" y="0"/>
                      <a:ext cx="959377" cy="333324"/>
                    </a:xfrm>
                    <a:prstGeom prst="rect">
                      <a:avLst/>
                    </a:prstGeom>
                    <a:ln w="12700" cap="flat">
                      <a:noFill/>
                      <a:miter lim="400000"/>
                    </a:ln>
                    <a:effectLst/>
                  </pic:spPr>
                </pic:pic>
              </a:graphicData>
            </a:graphic>
          </wp:inline>
        </w:drawing>
      </w:r>
    </w:p>
    <w:p>
      <w:pPr>
        <w:pStyle w:val="Normal.0"/>
        <w:spacing w:line="240" w:lineRule="auto"/>
        <w:jc w:val="center"/>
        <w:rPr>
          <w:b w:val="1"/>
          <w:bCs w:val="1"/>
        </w:rPr>
      </w:pPr>
    </w:p>
    <w:p>
      <w:pPr>
        <w:pStyle w:val="Normal.0"/>
        <w:spacing w:line="240" w:lineRule="auto"/>
        <w:jc w:val="center"/>
        <w:rPr>
          <w:rFonts w:ascii="Arial" w:cs="Arial" w:hAnsi="Arial" w:eastAsia="Arial"/>
          <w:b w:val="1"/>
          <w:bCs w:val="1"/>
        </w:rPr>
      </w:pPr>
      <w:r>
        <w:rPr>
          <w:rFonts w:ascii="Arial" w:hAnsi="Arial"/>
          <w:outline w:val="0"/>
          <w:color w:val="222222"/>
          <w:u w:color="222222"/>
          <w:rtl w:val="0"/>
          <w:lang w:val="nl-NL"/>
          <w14:textFill>
            <w14:solidFill>
              <w14:srgbClr w14:val="222222"/>
            </w14:solidFill>
          </w14:textFill>
        </w:rPr>
        <w:t>Beste bewoner,</w:t>
        <w:tab/>
        <w:tab/>
        <w:tab/>
        <w:tab/>
        <w:t xml:space="preserve">            </w:t>
      </w:r>
      <w:r>
        <w:rPr>
          <w:rFonts w:ascii="Arial" w:cs="Arial" w:hAnsi="Arial" w:eastAsia="Arial"/>
        </w:rPr>
        <w:drawing xmlns:a="http://schemas.openxmlformats.org/drawingml/2006/main">
          <wp:inline distT="0" distB="0" distL="0" distR="0">
            <wp:extent cx="787726" cy="355592"/>
            <wp:effectExtent l="0" t="0" r="0" b="0"/>
            <wp:docPr id="1073741834" name="officeArt object" descr="Afbeelding 5"/>
            <wp:cNvGraphicFramePr/>
            <a:graphic xmlns:a="http://schemas.openxmlformats.org/drawingml/2006/main">
              <a:graphicData uri="http://schemas.openxmlformats.org/drawingml/2006/picture">
                <pic:pic xmlns:pic="http://schemas.openxmlformats.org/drawingml/2006/picture">
                  <pic:nvPicPr>
                    <pic:cNvPr id="1073741834" name="Afbeelding 5" descr="Afbeelding 5"/>
                    <pic:cNvPicPr>
                      <a:picLocks noChangeAspect="1"/>
                    </pic:cNvPicPr>
                  </pic:nvPicPr>
                  <pic:blipFill>
                    <a:blip r:embed="rId11">
                      <a:extLst/>
                    </a:blip>
                    <a:srcRect l="0" t="0" r="0" b="11254"/>
                    <a:stretch>
                      <a:fillRect/>
                    </a:stretch>
                  </pic:blipFill>
                  <pic:spPr>
                    <a:xfrm>
                      <a:off x="0" y="0"/>
                      <a:ext cx="787726" cy="355592"/>
                    </a:xfrm>
                    <a:prstGeom prst="rect">
                      <a:avLst/>
                    </a:prstGeom>
                    <a:ln w="12700" cap="flat">
                      <a:noFill/>
                      <a:miter lim="400000"/>
                    </a:ln>
                    <a:effectLst/>
                  </pic:spPr>
                </pic:pic>
              </a:graphicData>
            </a:graphic>
          </wp:inline>
        </w:drawing>
      </w:r>
    </w:p>
    <w:p>
      <w:pPr>
        <w:pStyle w:val="Normal.0"/>
        <w:jc w:val="center"/>
        <w:rPr>
          <w:rFonts w:ascii="Arial" w:cs="Arial" w:hAnsi="Arial" w:eastAsia="Arial"/>
          <w:b w:val="1"/>
          <w:bCs w:val="1"/>
        </w:rPr>
      </w:pPr>
    </w:p>
    <w:p>
      <w:pPr>
        <w:pStyle w:val="Normal.0"/>
        <w:spacing w:line="240" w:lineRule="auto"/>
        <w:rPr>
          <w:rFonts w:ascii="Arial" w:cs="Arial" w:hAnsi="Arial" w:eastAsia="Arial"/>
          <w:outline w:val="0"/>
          <w:color w:val="222222"/>
          <w:u w:color="222222"/>
          <w14:textFill>
            <w14:solidFill>
              <w14:srgbClr w14:val="222222"/>
            </w14:solidFill>
          </w14:textFill>
        </w:rPr>
      </w:pPr>
      <w:r>
        <w:rPr>
          <w:rFonts w:ascii="Arial" w:hAnsi="Arial"/>
          <w:outline w:val="0"/>
          <w:color w:val="222222"/>
          <w:u w:color="222222"/>
          <w:rtl w:val="0"/>
          <w:lang w:val="nl-NL"/>
          <w14:textFill>
            <w14:solidFill>
              <w14:srgbClr w14:val="222222"/>
            </w14:solidFill>
          </w14:textFill>
        </w:rPr>
        <w:t>Op 17 februari heb ik mij digitaal voorgesteld tijdens de WOP-vergadering. Mijn naam is Nitai Doelam, ik ben stagiair sociaal werk en in dienst bij de stichting Welzijn Capelle. De buurtcoach (Arjan de Weger) is mijn stagebegeleider. Samen met gebiedsregisseur Werner Kasten en in samenwerking met Team Buurtpreventie inventariseer ik de achterpaden in uw wijk. Hierbij wordt gekeken naar de verlichting en de verfrommeling. Als u aan een achterpad woont, kunt u de komende maanden een brief van mij verwachten. Samen met u willen wij ervoor zorgen dat de achterpaden overal in de wijk (weer) mooi, schoon en beter verlicht worden. Heeft u geen verlichting of is u verlichting stuk? Dan gaan we dat samen proberen op te lossen! En wellicht ten overvloede: bij eventueel persoonlijk contact bij u aan de voordeur of op het achterpad zal ik mij eerst aan u voorstellen en mezelf legitimeren.</w:t>
      </w:r>
    </w:p>
    <w:p>
      <w:pPr>
        <w:pStyle w:val="Normal.0"/>
        <w:spacing w:line="240" w:lineRule="auto"/>
        <w:rPr>
          <w:rFonts w:ascii="Arial" w:cs="Arial" w:hAnsi="Arial" w:eastAsia="Arial"/>
          <w:outline w:val="0"/>
          <w:color w:val="222222"/>
          <w:u w:color="222222"/>
          <w14:textFill>
            <w14:solidFill>
              <w14:srgbClr w14:val="222222"/>
            </w14:solidFill>
          </w14:textFill>
        </w:rPr>
      </w:pPr>
      <w:r>
        <w:rPr>
          <w:rFonts w:ascii="Arial" w:hAnsi="Arial"/>
          <w:outline w:val="0"/>
          <w:color w:val="222222"/>
          <w:u w:color="222222"/>
          <w:rtl w:val="0"/>
          <w:lang w:val="nl-NL"/>
          <w14:textFill>
            <w14:solidFill>
              <w14:srgbClr w14:val="222222"/>
            </w14:solidFill>
          </w14:textFill>
        </w:rPr>
        <w:t>Voor vragen kunt u mij en de buurtcoach nu al bereiken op:</w:t>
      </w:r>
    </w:p>
    <w:p>
      <w:pPr>
        <w:pStyle w:val="Normal.0"/>
        <w:spacing w:line="240" w:lineRule="auto"/>
        <w:rPr>
          <w:rFonts w:ascii="Arial" w:cs="Arial" w:hAnsi="Arial" w:eastAsia="Arial"/>
          <w:outline w:val="0"/>
          <w:color w:val="222222"/>
          <w:u w:color="222222"/>
          <w14:textFill>
            <w14:solidFill>
              <w14:srgbClr w14:val="222222"/>
            </w14:solidFill>
          </w14:textFill>
        </w:rPr>
      </w:pPr>
      <w:r>
        <w:rPr>
          <w:rStyle w:val="Hyperlink.0"/>
        </w:rPr>
        <w:fldChar w:fldCharType="begin" w:fldLock="0"/>
      </w:r>
      <w:r>
        <w:rPr>
          <w:rStyle w:val="Hyperlink.0"/>
        </w:rPr>
        <w:instrText xml:space="preserve"> HYPERLINK "mailto:info@fascinatio.nl"</w:instrText>
      </w:r>
      <w:r>
        <w:rPr>
          <w:rStyle w:val="Hyperlink.0"/>
        </w:rPr>
        <w:fldChar w:fldCharType="separate" w:fldLock="0"/>
      </w:r>
      <w:r>
        <w:rPr>
          <w:rStyle w:val="Hyperlink.0"/>
          <w:rtl w:val="0"/>
          <w:lang w:val="nl-NL"/>
        </w:rPr>
        <w:t>info@fascinatio.nl</w:t>
      </w:r>
      <w:r>
        <w:rPr/>
        <w:fldChar w:fldCharType="end" w:fldLock="0"/>
      </w:r>
      <w:r>
        <w:rPr>
          <w:rFonts w:ascii="Arial" w:hAnsi="Arial" w:hint="default"/>
          <w:b w:val="1"/>
          <w:bCs w:val="1"/>
          <w:outline w:val="0"/>
          <w:color w:val="222222"/>
          <w:u w:color="222222"/>
          <w:rtl w:val="0"/>
          <w:lang w:val="nl-NL"/>
          <w14:textFill>
            <w14:solidFill>
              <w14:srgbClr w14:val="222222"/>
            </w14:solidFill>
          </w14:textFill>
        </w:rPr>
        <w:t> </w:t>
      </w:r>
      <w:r>
        <w:rPr>
          <w:rFonts w:ascii="Arial" w:hAnsi="Arial"/>
          <w:b w:val="1"/>
          <w:bCs w:val="1"/>
          <w:outline w:val="0"/>
          <w:color w:val="222222"/>
          <w:u w:color="222222"/>
          <w:rtl w:val="0"/>
          <w:lang w:val="nl-NL"/>
          <w14:textFill>
            <w14:solidFill>
              <w14:srgbClr w14:val="222222"/>
            </w14:solidFill>
          </w14:textFill>
        </w:rPr>
        <w:t>of</w:t>
      </w:r>
      <w:r>
        <w:rPr>
          <w:rFonts w:ascii="Arial" w:hAnsi="Arial" w:hint="default"/>
          <w:b w:val="1"/>
          <w:bCs w:val="1"/>
          <w:outline w:val="0"/>
          <w:color w:val="222222"/>
          <w:u w:color="222222"/>
          <w:rtl w:val="0"/>
          <w:lang w:val="nl-NL"/>
          <w14:textFill>
            <w14:solidFill>
              <w14:srgbClr w14:val="222222"/>
            </w14:solidFill>
          </w14:textFill>
        </w:rPr>
        <w:t> </w:t>
      </w:r>
      <w:r>
        <w:rPr>
          <w:rStyle w:val="Hyperlink.0"/>
        </w:rPr>
        <w:fldChar w:fldCharType="begin" w:fldLock="0"/>
      </w:r>
      <w:r>
        <w:rPr>
          <w:rStyle w:val="Hyperlink.0"/>
        </w:rPr>
        <w:instrText xml:space="preserve"> HYPERLINK "mailto:a.deweger@welzijncapelle.nu"</w:instrText>
      </w:r>
      <w:r>
        <w:rPr>
          <w:rStyle w:val="Hyperlink.0"/>
        </w:rPr>
        <w:fldChar w:fldCharType="separate" w:fldLock="0"/>
      </w:r>
      <w:r>
        <w:rPr>
          <w:rStyle w:val="Hyperlink.0"/>
          <w:rtl w:val="0"/>
          <w:lang w:val="nl-NL"/>
        </w:rPr>
        <w:t>a.deweger@welzijncapelle.nu</w:t>
      </w:r>
      <w:r>
        <w:rPr/>
        <w:fldChar w:fldCharType="end" w:fldLock="0"/>
      </w:r>
    </w:p>
    <w:p>
      <w:pPr>
        <w:pStyle w:val="Normal.0"/>
        <w:spacing w:line="240" w:lineRule="auto"/>
        <w:rPr>
          <w:rFonts w:ascii="Arial" w:cs="Arial" w:hAnsi="Arial" w:eastAsia="Arial"/>
          <w:outline w:val="0"/>
          <w:color w:val="222222"/>
          <w:u w:color="222222"/>
          <w14:textFill>
            <w14:solidFill>
              <w14:srgbClr w14:val="222222"/>
            </w14:solidFill>
          </w14:textFill>
        </w:rPr>
      </w:pPr>
      <w:r>
        <w:rPr>
          <w:rFonts w:ascii="Arial" w:hAnsi="Arial"/>
          <w:outline w:val="0"/>
          <w:color w:val="222222"/>
          <w:u w:color="222222"/>
          <w:rtl w:val="0"/>
          <w:lang w:val="nl-NL"/>
          <w14:textFill>
            <w14:solidFill>
              <w14:srgbClr w14:val="222222"/>
            </w14:solidFill>
          </w14:textFill>
        </w:rPr>
        <w:t>Andersoortige vragen gericht op de gemeente kunt u het best onder de aandacht brengen met de gemeente-app of persoonlijk bellen via 14-010.</w:t>
      </w:r>
    </w:p>
    <w:p>
      <w:pPr>
        <w:pStyle w:val="Normal.0"/>
        <w:spacing w:line="240" w:lineRule="auto"/>
        <w:rPr>
          <w:rFonts w:ascii="Arial" w:cs="Arial" w:hAnsi="Arial" w:eastAsia="Arial"/>
          <w:outline w:val="0"/>
          <w:color w:val="222222"/>
          <w:u w:color="222222"/>
          <w14:textFill>
            <w14:solidFill>
              <w14:srgbClr w14:val="222222"/>
            </w14:solidFill>
          </w14:textFill>
        </w:rPr>
      </w:pPr>
      <w:r>
        <w:rPr>
          <w:rFonts w:ascii="Arial" w:hAnsi="Arial"/>
          <w:outline w:val="0"/>
          <w:color w:val="222222"/>
          <w:u w:color="222222"/>
          <w:rtl w:val="0"/>
          <w:lang w:val="nl-NL"/>
          <w14:textFill>
            <w14:solidFill>
              <w14:srgbClr w14:val="222222"/>
            </w14:solidFill>
          </w14:textFill>
        </w:rPr>
        <w:t>Tot snel,</w:t>
      </w:r>
    </w:p>
    <w:p>
      <w:pPr>
        <w:pStyle w:val="Normal.0"/>
        <w:spacing w:line="240" w:lineRule="auto"/>
        <w:rPr>
          <w:rFonts w:ascii="Arial" w:cs="Arial" w:hAnsi="Arial" w:eastAsia="Arial"/>
        </w:rPr>
      </w:pPr>
      <w:r>
        <w:rPr>
          <w:rFonts w:ascii="Arial" w:hAnsi="Arial"/>
          <w:outline w:val="0"/>
          <w:color w:val="222222"/>
          <w:u w:color="222222"/>
          <w:rtl w:val="0"/>
          <w:lang w:val="nl-NL"/>
          <w14:textFill>
            <w14:solidFill>
              <w14:srgbClr w14:val="222222"/>
            </w14:solidFill>
          </w14:textFill>
        </w:rPr>
        <w:t>Nitai Doelam</w:t>
        <w:tab/>
        <w:tab/>
        <w:tab/>
        <w:tab/>
        <w:tab/>
        <w:tab/>
        <w:t xml:space="preserve">    Huis van de Wijk </w:t>
        <w:tab/>
        <w:tab/>
        <w:tab/>
        <w:tab/>
        <w:t xml:space="preserve">           </w:t>
      </w:r>
      <w:r>
        <w:rPr>
          <w:rFonts w:ascii="Arial" w:hAnsi="Arial"/>
          <w:rtl w:val="0"/>
          <w:lang w:val="nl-NL"/>
        </w:rPr>
        <w:t>Fascinatio Boulevard 466</w:t>
      </w:r>
    </w:p>
    <w:p>
      <w:pPr>
        <w:pStyle w:val="Normal.0"/>
        <w:spacing w:line="240" w:lineRule="auto"/>
      </w:pPr>
      <w:r>
        <w:rPr>
          <w:rFonts w:ascii="Arial" w:hAnsi="Arial"/>
          <w:outline w:val="0"/>
          <w:color w:val="222222"/>
          <w:sz w:val="15"/>
          <w:szCs w:val="15"/>
          <w:u w:color="222222"/>
          <w:rtl w:val="0"/>
          <w:lang w:val="nl-NL"/>
          <w14:textFill>
            <w14:solidFill>
              <w14:srgbClr w14:val="222222"/>
            </w14:solidFill>
          </w14:textFill>
        </w:rPr>
        <w:t>April 2021</w:t>
      </w:r>
    </w:p>
    <w:sectPr>
      <w:headerReference w:type="default" r:id="rId13"/>
      <w:footerReference w:type="default" r:id="rId14"/>
      <w:pgSz w:w="8400" w:h="1190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5546"/>
        <w:tab w:val="clear" w:pos="9072"/>
      </w:tabs>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b w:val="1"/>
      <w:bCs w:val="1"/>
      <w:outline w:val="0"/>
      <w:color w:val="1155cc"/>
      <w:u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